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4581" w14:textId="65299050" w:rsidR="00AA1A4A" w:rsidRPr="00D81578" w:rsidRDefault="00F5710A" w:rsidP="00AA1A4A">
      <w:pPr>
        <w:ind w:left="-993" w:right="-1039"/>
        <w:rPr>
          <w:rFonts w:ascii="Jost" w:hAnsi="Jost"/>
          <w:color w:val="EF4165"/>
          <w:sz w:val="28"/>
          <w:szCs w:val="28"/>
          <w:lang w:val="en-GB"/>
        </w:rPr>
      </w:pPr>
      <w:r w:rsidRPr="00D81578">
        <w:rPr>
          <w:rFonts w:ascii="Jost" w:hAnsi="Jost"/>
          <w:color w:val="EF4165"/>
          <w:sz w:val="28"/>
          <w:szCs w:val="28"/>
          <w:lang w:val="en-GB"/>
        </w:rPr>
        <w:t>General information</w:t>
      </w:r>
    </w:p>
    <w:p w14:paraId="77B88FB4" w14:textId="4371E063" w:rsidR="00DB6661" w:rsidRPr="00DB6661" w:rsidRDefault="00DB6661" w:rsidP="00DB6661">
      <w:pPr>
        <w:spacing w:before="240" w:after="0" w:line="240" w:lineRule="auto"/>
        <w:ind w:left="-993" w:right="-1039"/>
        <w:rPr>
          <w:rFonts w:ascii="Jost" w:hAnsi="Jost"/>
          <w:color w:val="404040" w:themeColor="text1" w:themeTint="BF"/>
          <w:sz w:val="24"/>
          <w:szCs w:val="24"/>
          <w:lang w:val="en-US"/>
        </w:rPr>
      </w:pP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Please enter the information requested below by </w:t>
      </w:r>
      <w:r>
        <w:rPr>
          <w:rFonts w:ascii="Jost" w:hAnsi="Jost"/>
          <w:color w:val="404040" w:themeColor="text1" w:themeTint="BF"/>
          <w:sz w:val="24"/>
          <w:szCs w:val="24"/>
          <w:lang w:val="en-US"/>
        </w:rPr>
        <w:t>Wednesday</w:t>
      </w: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 </w:t>
      </w:r>
      <w:r w:rsidR="00CD3FFC">
        <w:rPr>
          <w:rFonts w:ascii="Jost" w:hAnsi="Jost"/>
          <w:color w:val="404040" w:themeColor="text1" w:themeTint="BF"/>
          <w:sz w:val="24"/>
          <w:szCs w:val="24"/>
          <w:lang w:val="en-US"/>
        </w:rPr>
        <w:t>18 January 2023</w:t>
      </w: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 at the latest. Any completed information will be added AS ENTERED in the digital final </w:t>
      </w:r>
      <w:proofErr w:type="spellStart"/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>programme</w:t>
      </w:r>
      <w:proofErr w:type="spellEnd"/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 &amp; website of the ESCRS 20</w:t>
      </w:r>
      <w:r w:rsidR="00CD3FFC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23 </w:t>
      </w:r>
      <w:proofErr w:type="gramStart"/>
      <w:r w:rsidR="00CD3FFC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WM </w:t>
      </w: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 </w:t>
      </w:r>
      <w:r>
        <w:rPr>
          <w:rFonts w:ascii="Jost" w:hAnsi="Jost"/>
          <w:color w:val="404040" w:themeColor="text1" w:themeTint="BF"/>
          <w:sz w:val="24"/>
          <w:szCs w:val="24"/>
          <w:lang w:val="en-US"/>
        </w:rPr>
        <w:t>Congress</w:t>
      </w:r>
      <w:proofErr w:type="gramEnd"/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>.</w:t>
      </w:r>
    </w:p>
    <w:p w14:paraId="596DDCB9" w14:textId="77777777" w:rsidR="00DB6661" w:rsidRPr="00DB6661" w:rsidRDefault="00DB6661" w:rsidP="00DB6661">
      <w:pPr>
        <w:spacing w:before="240" w:after="0" w:line="240" w:lineRule="auto"/>
        <w:ind w:left="-993" w:right="-1039"/>
        <w:rPr>
          <w:rFonts w:ascii="Jost" w:hAnsi="Jost"/>
          <w:color w:val="404040" w:themeColor="text1" w:themeTint="BF"/>
          <w:sz w:val="24"/>
          <w:szCs w:val="24"/>
          <w:lang w:val="en-US"/>
        </w:rPr>
      </w:pP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>Company description, 600-character limit.  (Anything over 600 characters will not be accepted)</w:t>
      </w:r>
    </w:p>
    <w:p w14:paraId="10ABF941" w14:textId="3085E02C" w:rsidR="000C7146" w:rsidRDefault="00DB6661" w:rsidP="00DB6661">
      <w:pPr>
        <w:spacing w:before="240" w:after="0" w:line="240" w:lineRule="auto"/>
        <w:ind w:left="-993" w:right="-1039"/>
        <w:rPr>
          <w:rFonts w:ascii="Jost" w:hAnsi="Jost"/>
          <w:color w:val="404040" w:themeColor="text1" w:themeTint="BF"/>
          <w:sz w:val="24"/>
          <w:szCs w:val="24"/>
          <w:lang w:val="en-US"/>
        </w:rPr>
      </w:pP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>By completing the below</w:t>
      </w:r>
      <w:r w:rsidR="000C7146">
        <w:rPr>
          <w:rFonts w:ascii="Jost" w:hAnsi="Jost"/>
          <w:color w:val="404040" w:themeColor="text1" w:themeTint="BF"/>
          <w:sz w:val="24"/>
          <w:szCs w:val="24"/>
          <w:lang w:val="en-US"/>
        </w:rPr>
        <w:t>,</w:t>
      </w:r>
      <w:r w:rsidRPr="00DB6661">
        <w:rPr>
          <w:rFonts w:ascii="Jost" w:hAnsi="Jost"/>
          <w:color w:val="404040" w:themeColor="text1" w:themeTint="BF"/>
          <w:sz w:val="24"/>
          <w:szCs w:val="24"/>
          <w:lang w:val="en-US"/>
        </w:rPr>
        <w:t xml:space="preserve"> you hereby acknowledge that the information will be listed as such in the relevant congress materials.</w:t>
      </w:r>
    </w:p>
    <w:tbl>
      <w:tblPr>
        <w:tblStyle w:val="TableGrid"/>
        <w:tblW w:w="10911" w:type="dxa"/>
        <w:tblInd w:w="-993" w:type="dxa"/>
        <w:tblLook w:val="04A0" w:firstRow="1" w:lastRow="0" w:firstColumn="1" w:lastColumn="0" w:noHBand="0" w:noVBand="1"/>
      </w:tblPr>
      <w:tblGrid>
        <w:gridCol w:w="4249"/>
        <w:gridCol w:w="6662"/>
      </w:tblGrid>
      <w:tr w:rsidR="000C7146" w14:paraId="569D6036" w14:textId="77777777" w:rsidTr="008D47B0">
        <w:tc>
          <w:tcPr>
            <w:tcW w:w="4249" w:type="dxa"/>
          </w:tcPr>
          <w:p w14:paraId="729700CA" w14:textId="644FD211" w:rsidR="000C7146" w:rsidRDefault="000C7146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  <w:r>
              <w:rPr>
                <w:rFonts w:ascii="Jost" w:hAnsi="Jost"/>
                <w:color w:val="EF4165"/>
                <w:sz w:val="28"/>
                <w:szCs w:val="28"/>
                <w:lang w:val="en-US"/>
              </w:rPr>
              <w:t>Company</w:t>
            </w:r>
            <w:r w:rsidR="00551E55">
              <w:rPr>
                <w:rFonts w:ascii="Jost" w:hAnsi="Jost"/>
                <w:color w:val="EF4165"/>
                <w:sz w:val="28"/>
                <w:szCs w:val="28"/>
                <w:lang w:val="en-US"/>
              </w:rPr>
              <w:t>/</w:t>
            </w:r>
            <w:proofErr w:type="spellStart"/>
            <w:r w:rsidR="00551E55">
              <w:rPr>
                <w:rFonts w:ascii="Jost" w:hAnsi="Jost"/>
                <w:color w:val="EF4165"/>
                <w:sz w:val="28"/>
                <w:szCs w:val="28"/>
                <w:lang w:val="en-US"/>
              </w:rPr>
              <w:t>organisation</w:t>
            </w:r>
            <w:proofErr w:type="spellEnd"/>
            <w:r>
              <w:rPr>
                <w:rFonts w:ascii="Jost" w:hAnsi="Jost"/>
                <w:color w:val="EF4165"/>
                <w:sz w:val="28"/>
                <w:szCs w:val="28"/>
                <w:lang w:val="en-US"/>
              </w:rPr>
              <w:t xml:space="preserve"> name</w:t>
            </w:r>
            <w:r w:rsidR="004F7293">
              <w:rPr>
                <w:rFonts w:ascii="Jost" w:hAnsi="Jost"/>
                <w:color w:val="EF4165"/>
                <w:sz w:val="28"/>
                <w:szCs w:val="28"/>
                <w:lang w:val="en-US"/>
              </w:rPr>
              <w:t>:</w:t>
            </w:r>
          </w:p>
        </w:tc>
        <w:tc>
          <w:tcPr>
            <w:tcW w:w="6662" w:type="dxa"/>
          </w:tcPr>
          <w:p w14:paraId="26063148" w14:textId="2506BBD6" w:rsidR="000C7146" w:rsidRDefault="000C7146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</w:p>
        </w:tc>
      </w:tr>
      <w:tr w:rsidR="009B6C27" w14:paraId="65050717" w14:textId="77777777" w:rsidTr="008D47B0">
        <w:tc>
          <w:tcPr>
            <w:tcW w:w="4249" w:type="dxa"/>
          </w:tcPr>
          <w:p w14:paraId="260C5656" w14:textId="466BFBA8" w:rsidR="009B6C27" w:rsidRDefault="008D47B0" w:rsidP="008D47B0">
            <w:pPr>
              <w:spacing w:before="240"/>
              <w:ind w:right="144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  <w:r w:rsidRPr="008D47B0">
              <w:rPr>
                <w:rFonts w:ascii="Jost" w:hAnsi="Jost"/>
                <w:color w:val="EF4165"/>
                <w:sz w:val="28"/>
                <w:szCs w:val="28"/>
                <w:lang w:val="en-US"/>
              </w:rPr>
              <w:t>Company Email (</w:t>
            </w:r>
            <w:proofErr w:type="gramStart"/>
            <w:r w:rsidRPr="008D47B0">
              <w:rPr>
                <w:rFonts w:ascii="Jost" w:hAnsi="Jost"/>
                <w:color w:val="EF4165"/>
                <w:sz w:val="28"/>
                <w:szCs w:val="28"/>
                <w:lang w:val="en-US"/>
              </w:rPr>
              <w:t>general public</w:t>
            </w:r>
            <w:proofErr w:type="gramEnd"/>
            <w:r w:rsidRPr="008D47B0">
              <w:rPr>
                <w:rFonts w:ascii="Jost" w:hAnsi="Jost"/>
                <w:color w:val="EF4165"/>
                <w:sz w:val="28"/>
                <w:szCs w:val="28"/>
                <w:lang w:val="en-US"/>
              </w:rPr>
              <w:t xml:space="preserve"> enquiry email)</w:t>
            </w:r>
            <w:r>
              <w:rPr>
                <w:rFonts w:ascii="Jost" w:hAnsi="Jost"/>
                <w:color w:val="EF4165"/>
                <w:sz w:val="28"/>
                <w:szCs w:val="28"/>
                <w:lang w:val="en-US"/>
              </w:rPr>
              <w:t>:</w:t>
            </w:r>
          </w:p>
        </w:tc>
        <w:tc>
          <w:tcPr>
            <w:tcW w:w="6662" w:type="dxa"/>
          </w:tcPr>
          <w:p w14:paraId="4258D58B" w14:textId="0E60D68A" w:rsidR="009B6C27" w:rsidRDefault="009B6C27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</w:p>
        </w:tc>
      </w:tr>
      <w:tr w:rsidR="000C7146" w14:paraId="3AEE7B3D" w14:textId="77777777" w:rsidTr="008D47B0">
        <w:tc>
          <w:tcPr>
            <w:tcW w:w="4249" w:type="dxa"/>
          </w:tcPr>
          <w:p w14:paraId="6E80D546" w14:textId="76C64F24" w:rsidR="000C7146" w:rsidRDefault="00551E55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  <w:r>
              <w:rPr>
                <w:rFonts w:ascii="Jost" w:hAnsi="Jost"/>
                <w:color w:val="EF4165"/>
                <w:sz w:val="28"/>
                <w:szCs w:val="28"/>
                <w:lang w:val="en-US"/>
              </w:rPr>
              <w:t>Company website address:</w:t>
            </w:r>
          </w:p>
        </w:tc>
        <w:tc>
          <w:tcPr>
            <w:tcW w:w="6662" w:type="dxa"/>
          </w:tcPr>
          <w:p w14:paraId="5F82E094" w14:textId="34131EC9" w:rsidR="000C7146" w:rsidRDefault="000C7146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</w:p>
        </w:tc>
      </w:tr>
      <w:tr w:rsidR="000C7146" w14:paraId="46A16EC1" w14:textId="77777777" w:rsidTr="008D47B0">
        <w:trPr>
          <w:trHeight w:val="6336"/>
        </w:trPr>
        <w:tc>
          <w:tcPr>
            <w:tcW w:w="4249" w:type="dxa"/>
          </w:tcPr>
          <w:p w14:paraId="69FA9518" w14:textId="0314ECA4" w:rsidR="000C7146" w:rsidRDefault="004F7293" w:rsidP="004F7293">
            <w:pPr>
              <w:spacing w:before="240"/>
              <w:ind w:right="144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  <w:r w:rsidRPr="004F7293">
              <w:rPr>
                <w:rFonts w:ascii="Jost" w:hAnsi="Jost"/>
                <w:color w:val="EF4165"/>
                <w:sz w:val="28"/>
                <w:szCs w:val="28"/>
                <w:lang w:val="en-US"/>
              </w:rPr>
              <w:t xml:space="preserve">Short description of </w:t>
            </w:r>
            <w:r>
              <w:rPr>
                <w:rFonts w:ascii="Jost" w:hAnsi="Jost"/>
                <w:color w:val="EF4165"/>
                <w:sz w:val="28"/>
                <w:szCs w:val="28"/>
                <w:lang w:val="en-US"/>
              </w:rPr>
              <w:t>company</w:t>
            </w:r>
            <w:r w:rsidRPr="004F7293">
              <w:rPr>
                <w:rFonts w:ascii="Jost" w:hAnsi="Jost"/>
                <w:color w:val="EF4165"/>
                <w:sz w:val="28"/>
                <w:szCs w:val="28"/>
                <w:lang w:val="en-US"/>
              </w:rPr>
              <w:t xml:space="preserve"> (600 characters max):</w:t>
            </w:r>
          </w:p>
        </w:tc>
        <w:tc>
          <w:tcPr>
            <w:tcW w:w="6662" w:type="dxa"/>
          </w:tcPr>
          <w:p w14:paraId="05C5FC9F" w14:textId="0D2E7BDB" w:rsidR="00460283" w:rsidRPr="00C658CD" w:rsidRDefault="00460283" w:rsidP="00460283">
            <w:pPr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  <w:lang w:val="en-AE"/>
              </w:rPr>
            </w:pPr>
          </w:p>
          <w:p w14:paraId="4D36B3ED" w14:textId="77777777" w:rsidR="000C7146" w:rsidRDefault="000C7146" w:rsidP="00DB6661">
            <w:pPr>
              <w:spacing w:before="240"/>
              <w:ind w:right="-1039"/>
              <w:rPr>
                <w:rFonts w:ascii="Jost" w:hAnsi="Jost"/>
                <w:color w:val="EF4165"/>
                <w:sz w:val="28"/>
                <w:szCs w:val="28"/>
                <w:lang w:val="en-US"/>
              </w:rPr>
            </w:pPr>
          </w:p>
        </w:tc>
      </w:tr>
    </w:tbl>
    <w:p w14:paraId="60438292" w14:textId="49A49628" w:rsidR="000C7146" w:rsidRPr="000E1A4E" w:rsidRDefault="000E1A4E" w:rsidP="000E1A4E">
      <w:pPr>
        <w:spacing w:before="240" w:after="0" w:line="240" w:lineRule="auto"/>
        <w:ind w:left="-993" w:right="-1039"/>
        <w:rPr>
          <w:rFonts w:ascii="Jost" w:hAnsi="Jost"/>
          <w:b/>
          <w:bCs/>
          <w:color w:val="404040" w:themeColor="text1" w:themeTint="BF"/>
          <w:sz w:val="24"/>
          <w:szCs w:val="24"/>
          <w:lang w:val="en-US"/>
        </w:rPr>
      </w:pPr>
      <w:r w:rsidRPr="000E1A4E">
        <w:rPr>
          <w:rFonts w:ascii="Jost" w:hAnsi="Jost"/>
          <w:b/>
          <w:bCs/>
          <w:color w:val="404040" w:themeColor="text1" w:themeTint="BF"/>
          <w:sz w:val="24"/>
          <w:szCs w:val="24"/>
          <w:lang w:val="en-US"/>
        </w:rPr>
        <w:t>In addition, please upload a high-resolution company logo (both .jpeg and a vectorized format such as .ai or .eps) on the ESCRS online ordering platform.</w:t>
      </w:r>
    </w:p>
    <w:sectPr w:rsidR="000C7146" w:rsidRPr="000E1A4E" w:rsidSect="008D47B0">
      <w:headerReference w:type="default" r:id="rId11"/>
      <w:pgSz w:w="11906" w:h="16838"/>
      <w:pgMar w:top="1021" w:right="1440" w:bottom="56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7B6A" w14:textId="77777777" w:rsidR="00CC63BB" w:rsidRDefault="00CC63BB" w:rsidP="00AA1A4A">
      <w:pPr>
        <w:spacing w:after="0" w:line="240" w:lineRule="auto"/>
      </w:pPr>
      <w:r>
        <w:separator/>
      </w:r>
    </w:p>
  </w:endnote>
  <w:endnote w:type="continuationSeparator" w:id="0">
    <w:p w14:paraId="72F1D97A" w14:textId="77777777" w:rsidR="00CC63BB" w:rsidRDefault="00CC63BB" w:rsidP="00AA1A4A">
      <w:pPr>
        <w:spacing w:after="0" w:line="240" w:lineRule="auto"/>
      </w:pPr>
      <w:r>
        <w:continuationSeparator/>
      </w:r>
    </w:p>
  </w:endnote>
  <w:endnote w:type="continuationNotice" w:id="1">
    <w:p w14:paraId="4F4EE387" w14:textId="77777777" w:rsidR="00CC63BB" w:rsidRDefault="00CC6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87AE" w14:textId="77777777" w:rsidR="00CC63BB" w:rsidRDefault="00CC63BB" w:rsidP="00AA1A4A">
      <w:pPr>
        <w:spacing w:after="0" w:line="240" w:lineRule="auto"/>
      </w:pPr>
      <w:r>
        <w:separator/>
      </w:r>
    </w:p>
  </w:footnote>
  <w:footnote w:type="continuationSeparator" w:id="0">
    <w:p w14:paraId="058B70B0" w14:textId="77777777" w:rsidR="00CC63BB" w:rsidRDefault="00CC63BB" w:rsidP="00AA1A4A">
      <w:pPr>
        <w:spacing w:after="0" w:line="240" w:lineRule="auto"/>
      </w:pPr>
      <w:r>
        <w:continuationSeparator/>
      </w:r>
    </w:p>
  </w:footnote>
  <w:footnote w:type="continuationNotice" w:id="1">
    <w:p w14:paraId="1F742064" w14:textId="77777777" w:rsidR="00CC63BB" w:rsidRDefault="00CC63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164A" w14:textId="77777777" w:rsidR="00EC2654" w:rsidRPr="00E36871" w:rsidRDefault="00E36871" w:rsidP="00EC2654">
    <w:pPr>
      <w:spacing w:after="0"/>
      <w:jc w:val="center"/>
      <w:rPr>
        <w:rFonts w:ascii="Jost" w:hAnsi="Jost"/>
        <w:color w:val="9397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50F4E0" wp14:editId="011D27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8770"/>
              <wp:effectExtent l="0" t="0" r="0" b="5080"/>
              <wp:wrapNone/>
              <wp:docPr id="1" name="MSIPCM610c47debc190596410914b2" descr="{&quot;HashCode&quot;:-212560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52C3D7" w14:textId="234AAB01" w:rsidR="00EC2654" w:rsidRDefault="00E36871" w:rsidP="00EC2654">
                          <w:pPr>
                            <w:spacing w:after="0"/>
                            <w:jc w:val="center"/>
                          </w:pPr>
                          <w:r w:rsidRPr="00E36871">
                            <w:rPr>
                              <w:rFonts w:ascii="Jost" w:hAnsi="Jost"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F4E0" id="_x0000_t202" coordsize="21600,21600" o:spt="202" path="m,l,21600r21600,l21600,xe">
              <v:stroke joinstyle="miter"/>
              <v:path gradientshapeok="t" o:connecttype="rect"/>
            </v:shapetype>
            <v:shape id="MSIPCM610c47debc190596410914b2" o:spid="_x0000_s1026" type="#_x0000_t202" alt="{&quot;HashCode&quot;:-2125602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" o:allowincell="f" filled="f" stroked="f" strokeweight=".5pt">
              <v:textbox inset=",0,,0">
                <w:txbxContent>
                  <w:p w14:paraId="2252C3D7" w14:textId="234AAB01" w:rsidR="00EC2654" w:rsidRDefault="00E36871" w:rsidP="00EC2654">
                    <w:pPr>
                      <w:spacing w:after="0"/>
                      <w:jc w:val="center"/>
                    </w:pPr>
                    <w:r w:rsidRPr="00E36871">
                      <w:rPr>
                        <w:rFonts w:ascii="Jost" w:hAnsi="Jost"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D5C485" w14:textId="4656CEF4" w:rsidR="00AA1A4A" w:rsidRDefault="00EC2654" w:rsidP="00AA1A4A">
    <w:pPr>
      <w:pStyle w:val="Header"/>
      <w:ind w:left="-1418"/>
    </w:pPr>
    <w:r>
      <w:rPr>
        <w:noProof/>
      </w:rPr>
      <w:drawing>
        <wp:inline distT="0" distB="0" distL="0" distR="0" wp14:anchorId="2C3E1394" wp14:editId="11847A41">
          <wp:extent cx="7505700" cy="1135060"/>
          <wp:effectExtent l="0" t="0" r="0" b="825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52" cy="1145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11901" w:type="dxa"/>
      <w:tblInd w:w="-1418" w:type="dxa"/>
      <w:tblLook w:val="04A0" w:firstRow="1" w:lastRow="0" w:firstColumn="1" w:lastColumn="0" w:noHBand="0" w:noVBand="1"/>
    </w:tblPr>
    <w:tblGrid>
      <w:gridCol w:w="11901"/>
    </w:tblGrid>
    <w:tr w:rsidR="00AA1A4A" w14:paraId="2DA00AB2" w14:textId="77777777" w:rsidTr="00AA1A4A">
      <w:trPr>
        <w:trHeight w:val="246"/>
      </w:trPr>
      <w:tc>
        <w:tcPr>
          <w:tcW w:w="11901" w:type="dxa"/>
          <w:tcBorders>
            <w:top w:val="nil"/>
            <w:left w:val="nil"/>
            <w:bottom w:val="nil"/>
            <w:right w:val="nil"/>
          </w:tcBorders>
          <w:shd w:val="clear" w:color="auto" w:fill="3CC0C5"/>
        </w:tcPr>
        <w:p w14:paraId="6007FDCA" w14:textId="546ADAEF" w:rsidR="00AA1A4A" w:rsidRPr="00AA1A4A" w:rsidRDefault="00D83E4E" w:rsidP="00AA1A4A">
          <w:pPr>
            <w:pStyle w:val="Header"/>
            <w:jc w:val="center"/>
            <w:rPr>
              <w:rFonts w:ascii="Jost" w:hAnsi="Jost"/>
            </w:rPr>
          </w:pPr>
          <w:r>
            <w:rPr>
              <w:rFonts w:ascii="Jost" w:hAnsi="Jost"/>
              <w:b/>
              <w:bCs/>
              <w:color w:val="FFFFFF" w:themeColor="background1"/>
              <w:sz w:val="36"/>
              <w:szCs w:val="36"/>
              <w:lang w:val="en-GB"/>
            </w:rPr>
            <w:t>COMPANY PROFILE FORM</w:t>
          </w:r>
        </w:p>
      </w:tc>
    </w:tr>
  </w:tbl>
  <w:p w14:paraId="311B7082" w14:textId="77777777" w:rsidR="00AA1A4A" w:rsidRDefault="00AA1A4A" w:rsidP="00AA1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3pt;height:179.5pt" o:bullet="t">
        <v:imagedata r:id="rId1" o:title="escrs bullet"/>
      </v:shape>
    </w:pict>
  </w:numPicBullet>
  <w:abstractNum w:abstractNumId="0" w15:restartNumberingAfterBreak="0">
    <w:nsid w:val="02AE004A"/>
    <w:multiLevelType w:val="hybridMultilevel"/>
    <w:tmpl w:val="6FD490FA"/>
    <w:lvl w:ilvl="0" w:tplc="795AF2DE">
      <w:numFmt w:val="bullet"/>
      <w:lvlText w:val="-"/>
      <w:lvlJc w:val="left"/>
      <w:pPr>
        <w:ind w:left="1080" w:hanging="360"/>
      </w:pPr>
      <w:rPr>
        <w:rFonts w:ascii="Arial,Bold" w:eastAsia="Times New Roman" w:hAnsi="Arial,Bold" w:cs="Arial,Bold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7186"/>
    <w:multiLevelType w:val="hybridMultilevel"/>
    <w:tmpl w:val="4C3C2330"/>
    <w:lvl w:ilvl="0" w:tplc="B9D226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E6ED3"/>
    <w:multiLevelType w:val="hybridMultilevel"/>
    <w:tmpl w:val="CC8A4270"/>
    <w:lvl w:ilvl="0" w:tplc="B9D2268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33A75C0C"/>
    <w:multiLevelType w:val="hybridMultilevel"/>
    <w:tmpl w:val="0AE66E2E"/>
    <w:lvl w:ilvl="0" w:tplc="795AF2DE">
      <w:numFmt w:val="bullet"/>
      <w:lvlText w:val="-"/>
      <w:lvlJc w:val="left"/>
      <w:pPr>
        <w:ind w:left="1080" w:hanging="360"/>
      </w:pPr>
      <w:rPr>
        <w:rFonts w:ascii="Arial,Bold" w:eastAsia="Times New Roman" w:hAnsi="Arial,Bold" w:cs="Arial,Bol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F31CA"/>
    <w:multiLevelType w:val="hybridMultilevel"/>
    <w:tmpl w:val="1190122E"/>
    <w:lvl w:ilvl="0" w:tplc="B9D2268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5FD4DB9"/>
    <w:multiLevelType w:val="hybridMultilevel"/>
    <w:tmpl w:val="306E5ED8"/>
    <w:lvl w:ilvl="0" w:tplc="B9D2268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48F80F25"/>
    <w:multiLevelType w:val="multilevel"/>
    <w:tmpl w:val="81A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9D427B"/>
    <w:multiLevelType w:val="hybridMultilevel"/>
    <w:tmpl w:val="41B06FE4"/>
    <w:lvl w:ilvl="0" w:tplc="B9D226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8D03704"/>
    <w:multiLevelType w:val="hybridMultilevel"/>
    <w:tmpl w:val="A7B20176"/>
    <w:lvl w:ilvl="0" w:tplc="B9D2268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393847152">
    <w:abstractNumId w:val="1"/>
  </w:num>
  <w:num w:numId="2" w16cid:durableId="681863434">
    <w:abstractNumId w:val="3"/>
  </w:num>
  <w:num w:numId="3" w16cid:durableId="926961160">
    <w:abstractNumId w:val="0"/>
  </w:num>
  <w:num w:numId="4" w16cid:durableId="1300113672">
    <w:abstractNumId w:val="7"/>
  </w:num>
  <w:num w:numId="5" w16cid:durableId="403064189">
    <w:abstractNumId w:val="5"/>
  </w:num>
  <w:num w:numId="6" w16cid:durableId="1674798509">
    <w:abstractNumId w:val="4"/>
  </w:num>
  <w:num w:numId="7" w16cid:durableId="1829855704">
    <w:abstractNumId w:val="8"/>
  </w:num>
  <w:num w:numId="8" w16cid:durableId="1801220193">
    <w:abstractNumId w:val="6"/>
  </w:num>
  <w:num w:numId="9" w16cid:durableId="1210916092">
    <w:abstractNumId w:val="2"/>
  </w:num>
  <w:num w:numId="10" w16cid:durableId="58762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4A"/>
    <w:rsid w:val="000526F0"/>
    <w:rsid w:val="00087E04"/>
    <w:rsid w:val="000C7146"/>
    <w:rsid w:val="000E18FD"/>
    <w:rsid w:val="000E1A4E"/>
    <w:rsid w:val="000F7121"/>
    <w:rsid w:val="0010188D"/>
    <w:rsid w:val="00156C9B"/>
    <w:rsid w:val="00174EF9"/>
    <w:rsid w:val="001B3E21"/>
    <w:rsid w:val="00243F34"/>
    <w:rsid w:val="00267636"/>
    <w:rsid w:val="002757D4"/>
    <w:rsid w:val="002C1A50"/>
    <w:rsid w:val="002C79A5"/>
    <w:rsid w:val="002D6ABC"/>
    <w:rsid w:val="00301D01"/>
    <w:rsid w:val="003049F0"/>
    <w:rsid w:val="00335E62"/>
    <w:rsid w:val="00381F79"/>
    <w:rsid w:val="0039271E"/>
    <w:rsid w:val="003D2682"/>
    <w:rsid w:val="00410799"/>
    <w:rsid w:val="0041227D"/>
    <w:rsid w:val="0045205F"/>
    <w:rsid w:val="00460283"/>
    <w:rsid w:val="00480907"/>
    <w:rsid w:val="004F7293"/>
    <w:rsid w:val="00514743"/>
    <w:rsid w:val="00537616"/>
    <w:rsid w:val="00551E55"/>
    <w:rsid w:val="00560CBE"/>
    <w:rsid w:val="006E37C7"/>
    <w:rsid w:val="00735855"/>
    <w:rsid w:val="00742F91"/>
    <w:rsid w:val="007502AD"/>
    <w:rsid w:val="00773D83"/>
    <w:rsid w:val="007B2CBF"/>
    <w:rsid w:val="007F1D67"/>
    <w:rsid w:val="008C1D17"/>
    <w:rsid w:val="008D47B0"/>
    <w:rsid w:val="008D5597"/>
    <w:rsid w:val="008D75D8"/>
    <w:rsid w:val="00900459"/>
    <w:rsid w:val="0092449D"/>
    <w:rsid w:val="00924E66"/>
    <w:rsid w:val="009616EA"/>
    <w:rsid w:val="00966D75"/>
    <w:rsid w:val="00975D75"/>
    <w:rsid w:val="00986339"/>
    <w:rsid w:val="009B6C27"/>
    <w:rsid w:val="009E2155"/>
    <w:rsid w:val="00A303A2"/>
    <w:rsid w:val="00A726E4"/>
    <w:rsid w:val="00A7429E"/>
    <w:rsid w:val="00AA1A4A"/>
    <w:rsid w:val="00B430C5"/>
    <w:rsid w:val="00B6413B"/>
    <w:rsid w:val="00B7481D"/>
    <w:rsid w:val="00BB2C18"/>
    <w:rsid w:val="00BC7BB0"/>
    <w:rsid w:val="00C53AD3"/>
    <w:rsid w:val="00C54BDE"/>
    <w:rsid w:val="00C658CD"/>
    <w:rsid w:val="00C76A0B"/>
    <w:rsid w:val="00CA3A2B"/>
    <w:rsid w:val="00CA5C67"/>
    <w:rsid w:val="00CC63BB"/>
    <w:rsid w:val="00CD3FFC"/>
    <w:rsid w:val="00D3734A"/>
    <w:rsid w:val="00D51391"/>
    <w:rsid w:val="00D662FA"/>
    <w:rsid w:val="00D81578"/>
    <w:rsid w:val="00D83E4E"/>
    <w:rsid w:val="00DB6661"/>
    <w:rsid w:val="00DC2F7D"/>
    <w:rsid w:val="00DC56E7"/>
    <w:rsid w:val="00E0297E"/>
    <w:rsid w:val="00E17E9A"/>
    <w:rsid w:val="00E312CE"/>
    <w:rsid w:val="00E31AE1"/>
    <w:rsid w:val="00E36871"/>
    <w:rsid w:val="00E62219"/>
    <w:rsid w:val="00E91D03"/>
    <w:rsid w:val="00EB0A19"/>
    <w:rsid w:val="00EB0C71"/>
    <w:rsid w:val="00EB3451"/>
    <w:rsid w:val="00EC2654"/>
    <w:rsid w:val="00F12EBD"/>
    <w:rsid w:val="00F5710A"/>
    <w:rsid w:val="00F656C1"/>
    <w:rsid w:val="00F814D3"/>
    <w:rsid w:val="15977A24"/>
    <w:rsid w:val="2D2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72A377F"/>
  <w15:chartTrackingRefBased/>
  <w15:docId w15:val="{6EBB31E1-9B66-4481-A183-1927B28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4A"/>
  </w:style>
  <w:style w:type="paragraph" w:styleId="Footer">
    <w:name w:val="footer"/>
    <w:basedOn w:val="Normal"/>
    <w:link w:val="FooterChar"/>
    <w:uiPriority w:val="99"/>
    <w:unhideWhenUsed/>
    <w:rsid w:val="00A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4A"/>
  </w:style>
  <w:style w:type="table" w:styleId="TableGrid">
    <w:name w:val="Table Grid"/>
    <w:basedOn w:val="TableNormal"/>
    <w:uiPriority w:val="39"/>
    <w:rsid w:val="00AA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4A"/>
    <w:rPr>
      <w:color w:val="605E5C"/>
      <w:shd w:val="clear" w:color="auto" w:fill="E1DFDD"/>
    </w:rPr>
  </w:style>
  <w:style w:type="paragraph" w:customStyle="1" w:styleId="Hperlink">
    <w:name w:val="Hperlink"/>
    <w:basedOn w:val="Normal"/>
    <w:link w:val="HperlinkChar"/>
    <w:qFormat/>
    <w:rsid w:val="00AA1A4A"/>
    <w:pPr>
      <w:spacing w:after="0" w:line="240" w:lineRule="auto"/>
      <w:ind w:left="-993"/>
    </w:pPr>
    <w:rPr>
      <w:rFonts w:ascii="Jost" w:hAnsi="Jos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37C7"/>
    <w:pPr>
      <w:ind w:left="720"/>
      <w:contextualSpacing/>
    </w:pPr>
  </w:style>
  <w:style w:type="character" w:customStyle="1" w:styleId="HperlinkChar">
    <w:name w:val="Hperlink Char"/>
    <w:basedOn w:val="DefaultParagraphFont"/>
    <w:link w:val="Hperlink"/>
    <w:rsid w:val="00AA1A4A"/>
    <w:rPr>
      <w:rFonts w:ascii="Jost" w:hAnsi="Jost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3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edfab-830c-4769-ba7a-62a8329fb4f0" xsi:nil="true"/>
    <lcf76f155ced4ddcb4097134ff3c332f xmlns="70dab84d-71a3-4dd0-84be-b2978ea8af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8BF98B9476446B219ABC2CB985111" ma:contentTypeVersion="10" ma:contentTypeDescription="Create a new document." ma:contentTypeScope="" ma:versionID="7d8e76640f0ceaf5937c1d83ad999886">
  <xsd:schema xmlns:xsd="http://www.w3.org/2001/XMLSchema" xmlns:xs="http://www.w3.org/2001/XMLSchema" xmlns:p="http://schemas.microsoft.com/office/2006/metadata/properties" xmlns:ns2="70dab84d-71a3-4dd0-84be-b2978ea8af1a" xmlns:ns3="bb6edfab-830c-4769-ba7a-62a8329fb4f0" targetNamespace="http://schemas.microsoft.com/office/2006/metadata/properties" ma:root="true" ma:fieldsID="684616e36d03750ac3bae674cd03da97" ns2:_="" ns3:_="">
    <xsd:import namespace="70dab84d-71a3-4dd0-84be-b2978ea8af1a"/>
    <xsd:import namespace="bb6edfab-830c-4769-ba7a-62a8329fb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ab84d-71a3-4dd0-84be-b2978ea8a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fab-830c-4769-ba7a-62a8329fb4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43cbd0-b01e-47f4-9ea8-eb58f6390a24}" ma:internalName="TaxCatchAll" ma:showField="CatchAllData" ma:web="bb6edfab-830c-4769-ba7a-62a8329fb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3F925-BE72-4B5F-BB1F-27F8AE7AB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87311-0F99-4ABB-9756-3893F0A10991}">
  <ds:schemaRefs>
    <ds:schemaRef ds:uri="http://schemas.microsoft.com/office/2006/metadata/properties"/>
    <ds:schemaRef ds:uri="http://schemas.microsoft.com/office/infopath/2007/PartnerControls"/>
    <ds:schemaRef ds:uri="ab16905e-dde1-4c13-bbfa-4c9b9e1067e7"/>
    <ds:schemaRef ds:uri="33d8ab94-550b-47f6-a6d1-4885d6a7be30"/>
    <ds:schemaRef ds:uri="bb6edfab-830c-4769-ba7a-62a8329fb4f0"/>
    <ds:schemaRef ds:uri="70dab84d-71a3-4dd0-84be-b2978ea8af1a"/>
  </ds:schemaRefs>
</ds:datastoreItem>
</file>

<file path=customXml/itemProps3.xml><?xml version="1.0" encoding="utf-8"?>
<ds:datastoreItem xmlns:ds="http://schemas.openxmlformats.org/officeDocument/2006/customXml" ds:itemID="{EDA74B6E-DBCA-4522-AC04-E8019F49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ab84d-71a3-4dd0-84be-b2978ea8af1a"/>
    <ds:schemaRef ds:uri="bb6edfab-830c-4769-ba7a-62a8329fb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D0863-75C0-489F-8270-79E96C21A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8" baseType="variant"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https://congress.escrs.org/wp-content/uploads/2021/08/ESCRS-2021-Industry-Meeting-Room-Rental-Grid.pdf</vt:lpwstr>
      </vt:variant>
      <vt:variant>
        <vt:lpwstr/>
      </vt:variant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mailto:escrs.sponex@mci-group.com</vt:lpwstr>
      </vt:variant>
      <vt:variant>
        <vt:lpwstr/>
      </vt:variant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https://www.rai.nl/en/the-location/virtual-tour/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Ruy</dc:creator>
  <cp:keywords/>
  <dc:description/>
  <cp:lastModifiedBy>Christopher Day</cp:lastModifiedBy>
  <cp:revision>7</cp:revision>
  <cp:lastPrinted>2021-08-04T23:56:00Z</cp:lastPrinted>
  <dcterms:created xsi:type="dcterms:W3CDTF">2022-12-13T12:07:00Z</dcterms:created>
  <dcterms:modified xsi:type="dcterms:W3CDTF">2022-12-13T12:26:00Z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0x01010094C8BF98B9476446B219ABC2CB985111</vt:lpwstr>
  </property>
  <property fmtid="{D5CDD505-2E9C-101B-9397-08002B2CF9AE}" pid="3" name="MediaServiceImageTags">
    <vt:lpwstr/>
  </property>
  <property fmtid="{D5CDD505-2E9C-101B-9397-08002B2CF9AE}" pid="4" name="MSIP_Label_7cbf2ee6-7391-4c03-b07a-3137c8a2243c_Enabled">
    <vt:lpwstr>true</vt:lpwstr>
  </property>
  <property fmtid="{D5CDD505-2E9C-101B-9397-08002B2CF9AE}" pid="5" name="MSIP_Label_7cbf2ee6-7391-4c03-b07a-3137c8a2243c_SetDate">
    <vt:lpwstr>2022-12-13T12:06:41Z</vt:lpwstr>
  </property>
  <property fmtid="{D5CDD505-2E9C-101B-9397-08002B2CF9AE}" pid="6" name="MSIP_Label_7cbf2ee6-7391-4c03-b07a-3137c8a2243c_Method">
    <vt:lpwstr>Standard</vt:lpwstr>
  </property>
  <property fmtid="{D5CDD505-2E9C-101B-9397-08002B2CF9AE}" pid="7" name="MSIP_Label_7cbf2ee6-7391-4c03-b07a-3137c8a2243c_Name">
    <vt:lpwstr>Internal</vt:lpwstr>
  </property>
  <property fmtid="{D5CDD505-2E9C-101B-9397-08002B2CF9AE}" pid="8" name="MSIP_Label_7cbf2ee6-7391-4c03-b07a-3137c8a2243c_SiteId">
    <vt:lpwstr>ac144e41-8001-48f0-9e1c-170716ed06b6</vt:lpwstr>
  </property>
  <property fmtid="{D5CDD505-2E9C-101B-9397-08002B2CF9AE}" pid="9" name="MSIP_Label_7cbf2ee6-7391-4c03-b07a-3137c8a2243c_ActionId">
    <vt:lpwstr>12ce1daf-24da-4ea1-a854-e35ed0d5225b</vt:lpwstr>
  </property>
  <property fmtid="{D5CDD505-2E9C-101B-9397-08002B2CF9AE}" pid="10" name="MSIP_Label_7cbf2ee6-7391-4c03-b07a-3137c8a2243c_ContentBits">
    <vt:lpwstr>1</vt:lpwstr>
  </property>
</Properties>
</file>